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FFCD8" w14:textId="77777777" w:rsidR="001A2F67" w:rsidRPr="000C1F7D" w:rsidRDefault="00232C01">
      <w:pPr>
        <w:rPr>
          <w:b/>
          <w:sz w:val="28"/>
          <w:szCs w:val="28"/>
        </w:rPr>
      </w:pPr>
      <w:r w:rsidRPr="000C1F7D">
        <w:rPr>
          <w:b/>
          <w:sz w:val="28"/>
          <w:szCs w:val="28"/>
        </w:rPr>
        <w:t>Vzdělávací oblast: Člověk a svět práce</w:t>
      </w:r>
    </w:p>
    <w:p w14:paraId="3DCC18E2" w14:textId="3A401205" w:rsidR="00232C01" w:rsidRPr="000C1F7D" w:rsidRDefault="2B97288A">
      <w:pPr>
        <w:rPr>
          <w:sz w:val="28"/>
          <w:szCs w:val="28"/>
        </w:rPr>
      </w:pPr>
      <w:r w:rsidRPr="2B97288A">
        <w:rPr>
          <w:b/>
          <w:bCs/>
          <w:sz w:val="28"/>
          <w:szCs w:val="28"/>
        </w:rPr>
        <w:t xml:space="preserve">Vyučovací předmět: Pracovní výchova </w:t>
      </w:r>
    </w:p>
    <w:p w14:paraId="672A6659" w14:textId="77777777" w:rsidR="00232C01" w:rsidRDefault="00232C01"/>
    <w:p w14:paraId="0302685D" w14:textId="602EE433" w:rsidR="00232C01" w:rsidRPr="000C1F7D" w:rsidRDefault="008A7867" w:rsidP="2B97288A">
      <w:pPr>
        <w:rPr>
          <w:b/>
          <w:bCs/>
        </w:rPr>
      </w:pPr>
      <w:r>
        <w:rPr>
          <w:b/>
          <w:bCs/>
        </w:rPr>
        <w:t>Ročník: 7.</w:t>
      </w: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5103"/>
        <w:gridCol w:w="5103"/>
        <w:gridCol w:w="3402"/>
        <w:gridCol w:w="1701"/>
      </w:tblGrid>
      <w:tr w:rsidR="00232C01" w:rsidRPr="00592D18" w14:paraId="446705AA" w14:textId="77777777" w:rsidTr="3BE3C138">
        <w:trPr>
          <w:trHeight w:val="550"/>
        </w:trPr>
        <w:tc>
          <w:tcPr>
            <w:tcW w:w="5103" w:type="dxa"/>
            <w:vAlign w:val="center"/>
          </w:tcPr>
          <w:p w14:paraId="2309D40D" w14:textId="77777777" w:rsidR="00232C01" w:rsidRPr="00592D18" w:rsidRDefault="00232C01" w:rsidP="00232C01">
            <w:pPr>
              <w:jc w:val="center"/>
              <w:rPr>
                <w:b/>
              </w:rPr>
            </w:pPr>
            <w:r w:rsidRPr="00592D18">
              <w:rPr>
                <w:b/>
              </w:rPr>
              <w:t>Výstup</w:t>
            </w:r>
          </w:p>
        </w:tc>
        <w:tc>
          <w:tcPr>
            <w:tcW w:w="5103" w:type="dxa"/>
            <w:vAlign w:val="center"/>
          </w:tcPr>
          <w:p w14:paraId="0F90DADB" w14:textId="77777777" w:rsidR="00232C01" w:rsidRPr="00592D18" w:rsidRDefault="00232C01" w:rsidP="00232C01">
            <w:pPr>
              <w:jc w:val="center"/>
              <w:rPr>
                <w:b/>
              </w:rPr>
            </w:pPr>
            <w:r w:rsidRPr="00592D18">
              <w:rPr>
                <w:b/>
              </w:rPr>
              <w:t>Učivo</w:t>
            </w:r>
          </w:p>
        </w:tc>
        <w:tc>
          <w:tcPr>
            <w:tcW w:w="3402" w:type="dxa"/>
            <w:vAlign w:val="center"/>
          </w:tcPr>
          <w:p w14:paraId="7A7AC24C" w14:textId="77777777" w:rsidR="00232C01" w:rsidRPr="00592D18" w:rsidRDefault="00232C01" w:rsidP="00232C01">
            <w:pPr>
              <w:jc w:val="center"/>
              <w:rPr>
                <w:b/>
              </w:rPr>
            </w:pPr>
            <w:r w:rsidRPr="00592D18">
              <w:rPr>
                <w:b/>
              </w:rPr>
              <w:t>Průřezová témata</w:t>
            </w:r>
          </w:p>
          <w:p w14:paraId="343F49C4" w14:textId="77777777" w:rsidR="00232C01" w:rsidRPr="00592D18" w:rsidRDefault="00232C01" w:rsidP="00232C01">
            <w:pPr>
              <w:jc w:val="center"/>
              <w:rPr>
                <w:b/>
              </w:rPr>
            </w:pPr>
            <w:r w:rsidRPr="00592D18">
              <w:rPr>
                <w:b/>
              </w:rPr>
              <w:t>Mezipředmětové vztahy</w:t>
            </w:r>
          </w:p>
        </w:tc>
        <w:tc>
          <w:tcPr>
            <w:tcW w:w="1701" w:type="dxa"/>
            <w:vAlign w:val="center"/>
          </w:tcPr>
          <w:p w14:paraId="6DDCE740" w14:textId="77777777" w:rsidR="00232C01" w:rsidRPr="00592D18" w:rsidRDefault="00232C01" w:rsidP="00232C01">
            <w:pPr>
              <w:jc w:val="center"/>
              <w:rPr>
                <w:b/>
              </w:rPr>
            </w:pPr>
            <w:r w:rsidRPr="00592D18">
              <w:rPr>
                <w:b/>
              </w:rPr>
              <w:t>Poznámky</w:t>
            </w:r>
          </w:p>
        </w:tc>
      </w:tr>
      <w:tr w:rsidR="00232C01" w14:paraId="2F77C5CB" w14:textId="77777777" w:rsidTr="3BE3C138">
        <w:trPr>
          <w:trHeight w:val="1425"/>
        </w:trPr>
        <w:tc>
          <w:tcPr>
            <w:tcW w:w="5103" w:type="dxa"/>
          </w:tcPr>
          <w:p w14:paraId="3ADD4103" w14:textId="521A6085" w:rsidR="092398FB" w:rsidRDefault="092398FB" w:rsidP="3BE3C138">
            <w:r w:rsidRPr="3BE3C138">
              <w:rPr>
                <w:b/>
                <w:bCs/>
              </w:rPr>
              <w:t>Příprava pokrmů</w:t>
            </w:r>
          </w:p>
          <w:p w14:paraId="3DBFAF64" w14:textId="0F96E520" w:rsidR="004457F2" w:rsidRDefault="452E4D82" w:rsidP="2B97288A">
            <w:r>
              <w:t>Žák p</w:t>
            </w:r>
            <w:r w:rsidR="2B97288A">
              <w:t>ouž</w:t>
            </w:r>
            <w:r w:rsidR="008A7867">
              <w:t>ívá základní kuchyňský inventář</w:t>
            </w:r>
            <w:r w:rsidR="00E17E25">
              <w:br/>
            </w:r>
          </w:p>
          <w:p w14:paraId="5DAB6C7B" w14:textId="77777777" w:rsidR="004457F2" w:rsidRDefault="004457F2" w:rsidP="004457F2"/>
          <w:p w14:paraId="02EB378F" w14:textId="77777777" w:rsidR="004457F2" w:rsidRPr="00232C01" w:rsidRDefault="004457F2" w:rsidP="004457F2"/>
        </w:tc>
        <w:tc>
          <w:tcPr>
            <w:tcW w:w="5103" w:type="dxa"/>
          </w:tcPr>
          <w:p w14:paraId="69B44AF3" w14:textId="1253E867" w:rsidR="00E17E25" w:rsidRDefault="2B97288A" w:rsidP="2B97288A">
            <w:pPr>
              <w:tabs>
                <w:tab w:val="left" w:pos="245"/>
              </w:tabs>
            </w:pPr>
            <w:r>
              <w:t>Kuchyně – základní vybavení (nádobí, náčiní, elektrické a plynové spotřebiče), udržování po</w:t>
            </w:r>
            <w:r w:rsidR="008A7867">
              <w:t xml:space="preserve">řádku a čistoty (mycí </w:t>
            </w:r>
            <w:r>
              <w:t>prostředky), bezpečnost a hygiena</w:t>
            </w:r>
          </w:p>
        </w:tc>
        <w:tc>
          <w:tcPr>
            <w:tcW w:w="3402" w:type="dxa"/>
          </w:tcPr>
          <w:p w14:paraId="322D1DF8" w14:textId="2B3E2959" w:rsidR="003B6FB1" w:rsidRDefault="2B97288A" w:rsidP="2B97288A">
            <w:r w:rsidRPr="2B97288A">
              <w:rPr>
                <w:b/>
                <w:bCs/>
              </w:rPr>
              <w:t>OSV</w:t>
            </w:r>
            <w:r>
              <w:t xml:space="preserve"> – umí si práci zorganizovat a sestavit postup</w:t>
            </w:r>
          </w:p>
          <w:p w14:paraId="1F22BD01" w14:textId="77777777" w:rsidR="007B3161" w:rsidRDefault="00E17E25" w:rsidP="00E17E25">
            <w:r>
              <w:t xml:space="preserve">Fyzika – obsluha el. </w:t>
            </w:r>
            <w:proofErr w:type="gramStart"/>
            <w:r>
              <w:t>zařízení</w:t>
            </w:r>
            <w:proofErr w:type="gramEnd"/>
          </w:p>
        </w:tc>
        <w:tc>
          <w:tcPr>
            <w:tcW w:w="1701" w:type="dxa"/>
          </w:tcPr>
          <w:p w14:paraId="41C8F396" w14:textId="77777777" w:rsidR="00E17E25" w:rsidRDefault="00E17E25" w:rsidP="00E17E25"/>
          <w:p w14:paraId="1D34482E" w14:textId="77777777" w:rsidR="00E17E25" w:rsidRDefault="00E17E25" w:rsidP="00E17E25">
            <w:r>
              <w:t>Vzájemná spolupráce</w:t>
            </w:r>
          </w:p>
        </w:tc>
      </w:tr>
      <w:tr w:rsidR="00E17E25" w14:paraId="437F91A9" w14:textId="77777777" w:rsidTr="3BE3C138">
        <w:tc>
          <w:tcPr>
            <w:tcW w:w="5103" w:type="dxa"/>
          </w:tcPr>
          <w:p w14:paraId="5F079C45" w14:textId="591605E7" w:rsidR="00E17E25" w:rsidRDefault="72CFE615" w:rsidP="00E17E25">
            <w:r>
              <w:t>Žák p</w:t>
            </w:r>
            <w:r w:rsidR="00E17E25">
              <w:t>řipraví jednoduché pokrmy v souladu se zásadami zdravé výživy</w:t>
            </w:r>
          </w:p>
        </w:tc>
        <w:tc>
          <w:tcPr>
            <w:tcW w:w="5103" w:type="dxa"/>
          </w:tcPr>
          <w:p w14:paraId="72A3D3EC" w14:textId="30B2FC38" w:rsidR="00E17E25" w:rsidRDefault="2B97288A" w:rsidP="2B97288A">
            <w:pPr>
              <w:tabs>
                <w:tab w:val="left" w:pos="245"/>
              </w:tabs>
            </w:pPr>
            <w:r>
              <w:t>Potraviny – výběr, nákup, skladování (množství, hygiena), skupiny potravin sestavování jídelníčku.</w:t>
            </w:r>
            <w:r w:rsidR="00E17E25">
              <w:br/>
            </w:r>
          </w:p>
        </w:tc>
        <w:tc>
          <w:tcPr>
            <w:tcW w:w="3402" w:type="dxa"/>
          </w:tcPr>
          <w:p w14:paraId="04B1AA22" w14:textId="66BEB771" w:rsidR="00E17E25" w:rsidRPr="00232C01" w:rsidRDefault="2B97288A" w:rsidP="00E17E25">
            <w:r w:rsidRPr="2B97288A">
              <w:rPr>
                <w:b/>
                <w:bCs/>
              </w:rPr>
              <w:t>EV</w:t>
            </w:r>
            <w:r>
              <w:t xml:space="preserve"> – Ekologické potraviny</w:t>
            </w:r>
            <w:r w:rsidR="00584DA1">
              <w:br/>
            </w:r>
            <w:r w:rsidRPr="2B97288A">
              <w:rPr>
                <w:b/>
                <w:bCs/>
              </w:rPr>
              <w:t>GLO</w:t>
            </w:r>
            <w:r>
              <w:t xml:space="preserve"> – stravování jiných národů</w:t>
            </w:r>
          </w:p>
          <w:p w14:paraId="1D55F534" w14:textId="03814976" w:rsidR="00E17E25" w:rsidRPr="00232C01" w:rsidRDefault="2B97288A" w:rsidP="00E17E25">
            <w:r w:rsidRPr="2B97288A">
              <w:rPr>
                <w:b/>
                <w:bCs/>
              </w:rPr>
              <w:t>OSV</w:t>
            </w:r>
            <w:r>
              <w:t xml:space="preserve"> – vzájemná spolupráce při přípravě potravin</w:t>
            </w:r>
            <w:r w:rsidR="00584DA1">
              <w:br/>
            </w:r>
            <w:r w:rsidRPr="2B97288A">
              <w:rPr>
                <w:b/>
                <w:bCs/>
              </w:rPr>
              <w:t>MDV</w:t>
            </w:r>
            <w:r>
              <w:t xml:space="preserve"> – hledání nových receptů v časopisech – sledování pořadů s tematikou vaření</w:t>
            </w:r>
          </w:p>
          <w:p w14:paraId="0D0B940D" w14:textId="77777777" w:rsidR="00E17E25" w:rsidRDefault="00E17E25" w:rsidP="00E17E25"/>
        </w:tc>
        <w:tc>
          <w:tcPr>
            <w:tcW w:w="1701" w:type="dxa"/>
          </w:tcPr>
          <w:p w14:paraId="0E27B00A" w14:textId="77777777" w:rsidR="00E17E25" w:rsidRDefault="00E17E25" w:rsidP="001862B8">
            <w:pPr>
              <w:ind w:left="72"/>
            </w:pPr>
          </w:p>
        </w:tc>
      </w:tr>
      <w:tr w:rsidR="008A7867" w14:paraId="7AD5D170" w14:textId="77777777" w:rsidTr="3BE3C138">
        <w:tc>
          <w:tcPr>
            <w:tcW w:w="5103" w:type="dxa"/>
          </w:tcPr>
          <w:p w14:paraId="6A976B62" w14:textId="4DFF7674" w:rsidR="008A7867" w:rsidRPr="008A7867" w:rsidRDefault="008A7867" w:rsidP="008A7867">
            <w:pPr>
              <w:rPr>
                <w:b/>
                <w:bCs/>
              </w:rPr>
            </w:pPr>
            <w:r>
              <w:rPr>
                <w:b/>
                <w:bCs/>
              </w:rPr>
              <w:t>Pěstitelství</w:t>
            </w:r>
          </w:p>
          <w:p w14:paraId="6FFA4453" w14:textId="2AE0B7E5" w:rsidR="008A7867" w:rsidRPr="008A7867" w:rsidRDefault="008A7867" w:rsidP="008A7867">
            <w:pPr>
              <w:rPr>
                <w:b/>
                <w:bCs/>
              </w:rPr>
            </w:pPr>
            <w:r>
              <w:t>Žák pěstuje a využívá květiny pro výzdobu</w:t>
            </w:r>
          </w:p>
        </w:tc>
        <w:tc>
          <w:tcPr>
            <w:tcW w:w="5103" w:type="dxa"/>
          </w:tcPr>
          <w:p w14:paraId="6F1C0C13" w14:textId="14E61099" w:rsidR="008A7867" w:rsidRDefault="008A7867" w:rsidP="008A7867">
            <w:r w:rsidRPr="006C2A68">
              <w:rPr>
                <w:b/>
              </w:rPr>
              <w:t>Okrasné rostliny</w:t>
            </w:r>
            <w:r>
              <w:t xml:space="preserve"> – základy ošetřování pokojových květin, pěstování vybraných okrasných dřeviny a květin, květina v interiéru i exteriéru, řez, jednoduchá vazba a úprava květin</w:t>
            </w:r>
          </w:p>
        </w:tc>
        <w:tc>
          <w:tcPr>
            <w:tcW w:w="3402" w:type="dxa"/>
          </w:tcPr>
          <w:p w14:paraId="59178D4E" w14:textId="77777777" w:rsidR="008A7867" w:rsidRDefault="008A7867" w:rsidP="008A7867">
            <w:r w:rsidRPr="0066517C">
              <w:rPr>
                <w:b/>
              </w:rPr>
              <w:t>EV</w:t>
            </w:r>
            <w:r>
              <w:t xml:space="preserve"> – vztah k prostředí školy a zahrady, vztah k rostlinám a zelení vůbec</w:t>
            </w:r>
          </w:p>
          <w:p w14:paraId="7794CD5D" w14:textId="77777777" w:rsidR="008A7867" w:rsidRDefault="008A7867" w:rsidP="008A7867">
            <w:r w:rsidRPr="0066517C">
              <w:rPr>
                <w:b/>
              </w:rPr>
              <w:t>GLO</w:t>
            </w:r>
            <w:r>
              <w:t xml:space="preserve"> – okras. </w:t>
            </w:r>
            <w:proofErr w:type="gramStart"/>
            <w:r>
              <w:t>keře</w:t>
            </w:r>
            <w:proofErr w:type="gramEnd"/>
            <w:r>
              <w:t xml:space="preserve"> – dovoz z </w:t>
            </w:r>
            <w:proofErr w:type="spellStart"/>
            <w:r>
              <w:t>evrop</w:t>
            </w:r>
            <w:proofErr w:type="spellEnd"/>
            <w:r>
              <w:t>. zemí</w:t>
            </w:r>
          </w:p>
          <w:p w14:paraId="2297556F" w14:textId="77777777" w:rsidR="008A7867" w:rsidRDefault="008A7867" w:rsidP="008A7867">
            <w:r w:rsidRPr="0066517C">
              <w:rPr>
                <w:b/>
              </w:rPr>
              <w:t>VDO</w:t>
            </w:r>
            <w:r>
              <w:t xml:space="preserve"> – pěkné prostředí domu, bytu, pokoje, zájmy, koníčky, relaxace</w:t>
            </w:r>
          </w:p>
          <w:p w14:paraId="22B5457D" w14:textId="77777777" w:rsidR="008A7867" w:rsidRDefault="008A7867" w:rsidP="008A7867"/>
          <w:p w14:paraId="220832B6" w14:textId="77777777" w:rsidR="008A7867" w:rsidRDefault="008A7867" w:rsidP="008A7867"/>
        </w:tc>
        <w:tc>
          <w:tcPr>
            <w:tcW w:w="1701" w:type="dxa"/>
          </w:tcPr>
          <w:p w14:paraId="1F378ECD" w14:textId="77777777" w:rsidR="008A7867" w:rsidRDefault="008A7867" w:rsidP="008A7867">
            <w:r>
              <w:t xml:space="preserve">Druhy okras. </w:t>
            </w:r>
            <w:proofErr w:type="gramStart"/>
            <w:r>
              <w:t>rostlin</w:t>
            </w:r>
            <w:proofErr w:type="gramEnd"/>
            <w:r>
              <w:t xml:space="preserve"> – keřů a květin, příležitostné vazby – vánoce, velikonoce, údržba keřů a trávníku kolem školy</w:t>
            </w:r>
          </w:p>
          <w:p w14:paraId="316DFF67" w14:textId="77777777" w:rsidR="008A7867" w:rsidRDefault="008A7867" w:rsidP="008A7867"/>
          <w:p w14:paraId="63EBDD58" w14:textId="77777777" w:rsidR="008A7867" w:rsidRDefault="008A7867" w:rsidP="008A7867"/>
          <w:p w14:paraId="2F8E22B2" w14:textId="77777777" w:rsidR="008A7867" w:rsidRDefault="008A7867" w:rsidP="008A7867">
            <w:pPr>
              <w:ind w:left="72"/>
            </w:pPr>
          </w:p>
        </w:tc>
      </w:tr>
      <w:tr w:rsidR="004A205A" w14:paraId="39E86E0F" w14:textId="77777777" w:rsidTr="3BE3C138">
        <w:tc>
          <w:tcPr>
            <w:tcW w:w="5103" w:type="dxa"/>
          </w:tcPr>
          <w:p w14:paraId="1F16D40E" w14:textId="64269E6A" w:rsidR="004A205A" w:rsidRDefault="004A205A" w:rsidP="004A205A">
            <w:r>
              <w:t>Žák p</w:t>
            </w:r>
            <w:r>
              <w:t>rovádí jednoduché práce s technickými materiály a dodržuje technologickou kázeň</w:t>
            </w:r>
          </w:p>
          <w:p w14:paraId="49D1F281" w14:textId="77777777" w:rsidR="004A205A" w:rsidRDefault="004A205A" w:rsidP="004A205A">
            <w:r>
              <w:t>Připraví si vlastní jednoduchý náčrt výrobku.</w:t>
            </w:r>
          </w:p>
          <w:p w14:paraId="16511B67" w14:textId="77777777" w:rsidR="004A205A" w:rsidRDefault="004A205A" w:rsidP="004A205A">
            <w:r>
              <w:t xml:space="preserve">Získá základní vědomosti o materiálech, </w:t>
            </w:r>
            <w:r>
              <w:lastRenderedPageBreak/>
              <w:t>nástrojích a pracovních postupech;</w:t>
            </w:r>
          </w:p>
          <w:p w14:paraId="7AA0017D" w14:textId="4094FE68" w:rsidR="004A205A" w:rsidRDefault="004A205A" w:rsidP="004A205A">
            <w:pPr>
              <w:rPr>
                <w:b/>
                <w:bCs/>
              </w:rPr>
            </w:pPr>
            <w:r>
              <w:t>Provádí jednoduché práce s technickými materiály</w:t>
            </w:r>
          </w:p>
        </w:tc>
        <w:tc>
          <w:tcPr>
            <w:tcW w:w="5103" w:type="dxa"/>
          </w:tcPr>
          <w:p w14:paraId="0DDFA89F" w14:textId="0303E9D7" w:rsidR="004A205A" w:rsidRDefault="004A205A" w:rsidP="004A205A">
            <w:r w:rsidRPr="004A205A">
              <w:rPr>
                <w:b/>
              </w:rPr>
              <w:lastRenderedPageBreak/>
              <w:t>Úloha techniky v životě člověka</w:t>
            </w:r>
            <w:r>
              <w:rPr>
                <w:b/>
              </w:rPr>
              <w:t xml:space="preserve">- </w:t>
            </w:r>
          </w:p>
          <w:p w14:paraId="0302BD0E" w14:textId="3AF7DD7F" w:rsidR="004A205A" w:rsidRDefault="004A205A" w:rsidP="004A205A">
            <w:r>
              <w:t>Organizace práce</w:t>
            </w:r>
            <w:r>
              <w:t>, důležité technologické postupy</w:t>
            </w:r>
            <w:bookmarkStart w:id="0" w:name="_GoBack"/>
            <w:bookmarkEnd w:id="0"/>
          </w:p>
          <w:p w14:paraId="3E21F32E" w14:textId="77777777" w:rsidR="004A205A" w:rsidRDefault="004A205A" w:rsidP="004A205A">
            <w:r>
              <w:t>Technické náčrty a výkresy, technické informace, návody</w:t>
            </w:r>
          </w:p>
          <w:p w14:paraId="67661863" w14:textId="55E9F963" w:rsidR="004A205A" w:rsidRPr="004A205A" w:rsidRDefault="004A205A" w:rsidP="004A205A">
            <w:pPr>
              <w:rPr>
                <w:b/>
              </w:rPr>
            </w:pPr>
          </w:p>
        </w:tc>
        <w:tc>
          <w:tcPr>
            <w:tcW w:w="3402" w:type="dxa"/>
          </w:tcPr>
          <w:p w14:paraId="52C27118" w14:textId="77777777" w:rsidR="004A205A" w:rsidRPr="0066517C" w:rsidRDefault="004A205A" w:rsidP="008A7867">
            <w:pPr>
              <w:rPr>
                <w:b/>
              </w:rPr>
            </w:pPr>
          </w:p>
        </w:tc>
        <w:tc>
          <w:tcPr>
            <w:tcW w:w="1701" w:type="dxa"/>
          </w:tcPr>
          <w:p w14:paraId="08798B7A" w14:textId="77777777" w:rsidR="004A205A" w:rsidRDefault="004A205A" w:rsidP="008A7867"/>
        </w:tc>
      </w:tr>
      <w:tr w:rsidR="004A205A" w14:paraId="18160051" w14:textId="77777777" w:rsidTr="3BE3C138">
        <w:tc>
          <w:tcPr>
            <w:tcW w:w="5103" w:type="dxa"/>
          </w:tcPr>
          <w:p w14:paraId="01948848" w14:textId="4B17A182" w:rsidR="004A205A" w:rsidRDefault="004A205A" w:rsidP="004A205A">
            <w:r w:rsidRPr="004A205A">
              <w:rPr>
                <w:bCs/>
              </w:rPr>
              <w:lastRenderedPageBreak/>
              <w:t>Žák</w:t>
            </w:r>
            <w:r>
              <w:t xml:space="preserve"> z</w:t>
            </w:r>
            <w:r>
              <w:t>volí vhodný pracovní postup v souladu s druhem zpracovávaného materiálu</w:t>
            </w:r>
            <w:r>
              <w:t>.</w:t>
            </w:r>
          </w:p>
          <w:p w14:paraId="3A3CF2AC" w14:textId="649BCC98" w:rsidR="004A205A" w:rsidRDefault="004A205A" w:rsidP="004A205A">
            <w:r>
              <w:t>Správně vybere a používá vhodné pracovní nástroje a pomůcky</w:t>
            </w:r>
            <w:r>
              <w:t>.</w:t>
            </w:r>
          </w:p>
          <w:p w14:paraId="7959A176" w14:textId="0F145AAF" w:rsidR="004A205A" w:rsidRPr="004A205A" w:rsidRDefault="004A205A" w:rsidP="008A7867">
            <w:pPr>
              <w:rPr>
                <w:bCs/>
              </w:rPr>
            </w:pPr>
          </w:p>
        </w:tc>
        <w:tc>
          <w:tcPr>
            <w:tcW w:w="5103" w:type="dxa"/>
          </w:tcPr>
          <w:p w14:paraId="59A1DF5D" w14:textId="77777777" w:rsidR="004A205A" w:rsidRDefault="004A205A" w:rsidP="004A205A">
            <w:r>
              <w:t xml:space="preserve">Pracovní pomůcky, nářadí a nástroje pro ruční opracování </w:t>
            </w:r>
          </w:p>
          <w:p w14:paraId="7E943176" w14:textId="0EB52653" w:rsidR="004A205A" w:rsidRPr="006C2A68" w:rsidRDefault="004A205A" w:rsidP="008A7867">
            <w:pPr>
              <w:rPr>
                <w:b/>
              </w:rPr>
            </w:pPr>
          </w:p>
        </w:tc>
        <w:tc>
          <w:tcPr>
            <w:tcW w:w="3402" w:type="dxa"/>
          </w:tcPr>
          <w:p w14:paraId="163A76FA" w14:textId="77777777" w:rsidR="004A205A" w:rsidRPr="0066517C" w:rsidRDefault="004A205A" w:rsidP="008A7867">
            <w:pPr>
              <w:rPr>
                <w:b/>
              </w:rPr>
            </w:pPr>
          </w:p>
        </w:tc>
        <w:tc>
          <w:tcPr>
            <w:tcW w:w="1701" w:type="dxa"/>
          </w:tcPr>
          <w:p w14:paraId="5BF31914" w14:textId="77777777" w:rsidR="004A205A" w:rsidRDefault="004A205A" w:rsidP="008A7867"/>
        </w:tc>
      </w:tr>
    </w:tbl>
    <w:p w14:paraId="3DEEC669" w14:textId="77777777" w:rsidR="00E17E25" w:rsidRPr="00232C01" w:rsidRDefault="00E17E25" w:rsidP="003749D2"/>
    <w:sectPr w:rsidR="00E17E25" w:rsidRPr="00232C01" w:rsidSect="005819B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B9C8B" w14:textId="77777777" w:rsidR="00410F4D" w:rsidRDefault="00410F4D">
      <w:r>
        <w:separator/>
      </w:r>
    </w:p>
  </w:endnote>
  <w:endnote w:type="continuationSeparator" w:id="0">
    <w:p w14:paraId="38D23D7C" w14:textId="77777777" w:rsidR="00410F4D" w:rsidRDefault="0041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59ED5" w14:textId="77777777" w:rsidR="00410F4D" w:rsidRDefault="00410F4D">
      <w:r>
        <w:separator/>
      </w:r>
    </w:p>
  </w:footnote>
  <w:footnote w:type="continuationSeparator" w:id="0">
    <w:p w14:paraId="00B7F832" w14:textId="77777777" w:rsidR="00410F4D" w:rsidRDefault="00410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64A72" w14:textId="0CD91112" w:rsidR="00584DA1" w:rsidRPr="000C1F7D" w:rsidRDefault="00584DA1" w:rsidP="00584DA1">
    <w:pPr>
      <w:pStyle w:val="Zhlav"/>
      <w:rPr>
        <w:sz w:val="20"/>
        <w:szCs w:val="20"/>
      </w:rPr>
    </w:pPr>
    <w:r w:rsidRPr="000C1F7D">
      <w:rPr>
        <w:sz w:val="20"/>
        <w:szCs w:val="20"/>
      </w:rPr>
      <w:t xml:space="preserve">Školní vzdělávací program – Základní škola a mateřská škola Raškovice – </w:t>
    </w:r>
    <w:r w:rsidR="000C1F7D">
      <w:rPr>
        <w:sz w:val="20"/>
        <w:szCs w:val="20"/>
      </w:rPr>
      <w:t xml:space="preserve">Pracovní výchova – </w:t>
    </w:r>
    <w:r w:rsidRPr="000C1F7D">
      <w:rPr>
        <w:sz w:val="20"/>
        <w:szCs w:val="20"/>
      </w:rPr>
      <w:t>Příprava pokrmů</w:t>
    </w:r>
    <w:r w:rsidR="008A7867">
      <w:rPr>
        <w:sz w:val="20"/>
        <w:szCs w:val="20"/>
      </w:rPr>
      <w:t xml:space="preserve"> 7. ročník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1A5F"/>
    <w:multiLevelType w:val="hybridMultilevel"/>
    <w:tmpl w:val="D9923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C646A"/>
    <w:multiLevelType w:val="hybridMultilevel"/>
    <w:tmpl w:val="22686B24"/>
    <w:lvl w:ilvl="0" w:tplc="A4D85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A438E5"/>
    <w:multiLevelType w:val="hybridMultilevel"/>
    <w:tmpl w:val="8F7E5BE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BB33CB"/>
    <w:multiLevelType w:val="hybridMultilevel"/>
    <w:tmpl w:val="68E21880"/>
    <w:lvl w:ilvl="0" w:tplc="A4D85A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C01"/>
    <w:rsid w:val="000C1F7D"/>
    <w:rsid w:val="000F0C42"/>
    <w:rsid w:val="001862B8"/>
    <w:rsid w:val="001A2F67"/>
    <w:rsid w:val="00203154"/>
    <w:rsid w:val="00232C01"/>
    <w:rsid w:val="002D711C"/>
    <w:rsid w:val="003749D2"/>
    <w:rsid w:val="003B6FB1"/>
    <w:rsid w:val="003C197C"/>
    <w:rsid w:val="00410F4D"/>
    <w:rsid w:val="004457F2"/>
    <w:rsid w:val="00460807"/>
    <w:rsid w:val="004A205A"/>
    <w:rsid w:val="005819BE"/>
    <w:rsid w:val="00584DA1"/>
    <w:rsid w:val="00592D18"/>
    <w:rsid w:val="007B3161"/>
    <w:rsid w:val="00850E6E"/>
    <w:rsid w:val="008A7867"/>
    <w:rsid w:val="008E5321"/>
    <w:rsid w:val="00A10C42"/>
    <w:rsid w:val="00AA767F"/>
    <w:rsid w:val="00AD3FAB"/>
    <w:rsid w:val="00CD315E"/>
    <w:rsid w:val="00D24A17"/>
    <w:rsid w:val="00D56A38"/>
    <w:rsid w:val="00DD614D"/>
    <w:rsid w:val="00DE25BE"/>
    <w:rsid w:val="00DF259F"/>
    <w:rsid w:val="00E17E25"/>
    <w:rsid w:val="00E820C9"/>
    <w:rsid w:val="00F46A73"/>
    <w:rsid w:val="00F7756E"/>
    <w:rsid w:val="092398FB"/>
    <w:rsid w:val="180987A4"/>
    <w:rsid w:val="25C89F92"/>
    <w:rsid w:val="2B97288A"/>
    <w:rsid w:val="3BE3C138"/>
    <w:rsid w:val="452E4D82"/>
    <w:rsid w:val="5D743B89"/>
    <w:rsid w:val="611A2B0C"/>
    <w:rsid w:val="72CFE615"/>
    <w:rsid w:val="7320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AB4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E25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32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584DA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84DA1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A205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E25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32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584DA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84DA1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A205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1664</Characters>
  <Application>Microsoft Office Word</Application>
  <DocSecurity>0</DocSecurity>
  <Lines>13</Lines>
  <Paragraphs>3</Paragraphs>
  <ScaleCrop>false</ScaleCrop>
  <Company>ZŠ Raškovice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oblast: Člověk a svět práce</dc:title>
  <dc:subject/>
  <dc:creator>mertde</dc:creator>
  <cp:keywords/>
  <dc:description/>
  <cp:lastModifiedBy>Lucie Adamová</cp:lastModifiedBy>
  <cp:revision>20</cp:revision>
  <cp:lastPrinted>2006-05-30T15:26:00Z</cp:lastPrinted>
  <dcterms:created xsi:type="dcterms:W3CDTF">2020-09-20T15:47:00Z</dcterms:created>
  <dcterms:modified xsi:type="dcterms:W3CDTF">2021-06-18T10:58:00Z</dcterms:modified>
</cp:coreProperties>
</file>